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78235" w14:textId="35D2D7C6" w:rsidR="00C51302" w:rsidRDefault="00C51302" w:rsidP="00C513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MIĘDZYSZKOLNY </w:t>
      </w:r>
      <w:r>
        <w:rPr>
          <w:sz w:val="28"/>
          <w:szCs w:val="28"/>
        </w:rPr>
        <w:t>KONKURS</w:t>
      </w:r>
      <w:r>
        <w:rPr>
          <w:sz w:val="28"/>
          <w:szCs w:val="28"/>
        </w:rPr>
        <w:t xml:space="preserve"> WIEDZY O </w:t>
      </w:r>
      <w:r>
        <w:rPr>
          <w:sz w:val="28"/>
          <w:szCs w:val="28"/>
        </w:rPr>
        <w:t xml:space="preserve">UNII EUROPEJSKIEJ I </w:t>
      </w:r>
      <w:r>
        <w:rPr>
          <w:sz w:val="28"/>
          <w:szCs w:val="28"/>
        </w:rPr>
        <w:t>OZIMKU</w:t>
      </w:r>
      <w:r>
        <w:rPr>
          <w:sz w:val="28"/>
          <w:szCs w:val="28"/>
        </w:rPr>
        <w:t xml:space="preserve"> W UNII EUROPEJSKIEJ</w:t>
      </w:r>
    </w:p>
    <w:p w14:paraId="726B1A85" w14:textId="28EE207C" w:rsidR="00C51302" w:rsidRDefault="00C51302" w:rsidP="00C51302">
      <w:pPr>
        <w:jc w:val="center"/>
        <w:rPr>
          <w:b/>
          <w:szCs w:val="24"/>
        </w:rPr>
      </w:pPr>
      <w:r>
        <w:rPr>
          <w:b/>
          <w:szCs w:val="24"/>
        </w:rPr>
        <w:t xml:space="preserve">ZGODA NAUCZYCIELA </w:t>
      </w:r>
      <w:r>
        <w:rPr>
          <w:b/>
          <w:szCs w:val="24"/>
        </w:rPr>
        <w:br/>
      </w:r>
    </w:p>
    <w:p w14:paraId="11E5567B" w14:textId="77777777" w:rsidR="00C51302" w:rsidRDefault="00C51302" w:rsidP="00C51302">
      <w:pPr>
        <w:jc w:val="center"/>
        <w:rPr>
          <w:b/>
          <w:szCs w:val="24"/>
        </w:rPr>
      </w:pPr>
      <w:r>
        <w:rPr>
          <w:b/>
          <w:szCs w:val="24"/>
        </w:rPr>
        <w:t>ZGODA NA PRZETWARZANIE DANYCH OSOBOWYCH* I WIZERUNKU**</w:t>
      </w:r>
      <w:r>
        <w:rPr>
          <w:b/>
          <w:szCs w:val="24"/>
        </w:rPr>
        <w:br/>
      </w:r>
    </w:p>
    <w:p w14:paraId="26337165" w14:textId="6CD336E1" w:rsidR="00C51302" w:rsidRDefault="00C51302" w:rsidP="00C51302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Wyrażam zgodę na przetwarzanie przez </w:t>
      </w:r>
      <w:r>
        <w:rPr>
          <w:szCs w:val="24"/>
        </w:rPr>
        <w:t>Publiczną Szkołę Podstawową w Dylakach</w:t>
      </w:r>
      <w:r>
        <w:rPr>
          <w:szCs w:val="24"/>
        </w:rPr>
        <w:t xml:space="preserve">, z siedzibą w </w:t>
      </w:r>
      <w:r>
        <w:rPr>
          <w:szCs w:val="24"/>
        </w:rPr>
        <w:t xml:space="preserve">Dylakach </w:t>
      </w:r>
      <w:r>
        <w:rPr>
          <w:szCs w:val="24"/>
        </w:rPr>
        <w:t xml:space="preserve">przy ul. </w:t>
      </w:r>
      <w:r>
        <w:rPr>
          <w:szCs w:val="24"/>
        </w:rPr>
        <w:t>Szkolnej</w:t>
      </w:r>
      <w:r>
        <w:rPr>
          <w:szCs w:val="24"/>
        </w:rPr>
        <w:t xml:space="preserve">, moich danych osobowych jako opiekuna </w:t>
      </w:r>
      <w:r>
        <w:rPr>
          <w:szCs w:val="24"/>
        </w:rPr>
        <w:t>uczniów</w:t>
      </w:r>
      <w:r>
        <w:rPr>
          <w:szCs w:val="24"/>
        </w:rPr>
        <w:t xml:space="preserve"> z</w:t>
      </w:r>
    </w:p>
    <w:p w14:paraId="1E91F8D3" w14:textId="77777777" w:rsidR="00C51302" w:rsidRDefault="00C51302" w:rsidP="00C51302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610374EB" w14:textId="77777777" w:rsidR="00C51302" w:rsidRDefault="00C51302" w:rsidP="00C51302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                        </w:t>
      </w:r>
    </w:p>
    <w:p w14:paraId="5CA93309" w14:textId="77777777" w:rsidR="00C51302" w:rsidRDefault="00C51302" w:rsidP="00C51302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……………………………………………………………………………………………………….</w:t>
      </w:r>
      <w:r>
        <w:rPr>
          <w:szCs w:val="24"/>
        </w:rPr>
        <w:br/>
        <w:t>(nazwa szkoły)</w:t>
      </w:r>
    </w:p>
    <w:p w14:paraId="6217CE0A" w14:textId="36B92BA2" w:rsidR="00C51302" w:rsidRDefault="00C51302" w:rsidP="00C51302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br/>
        <w:t xml:space="preserve">w zakresie: imię, nazwisko, szkoła, numer telefonu kontaktowego oraz wizerunku utrwalonego na zdjęciach w celu prawidłowej realizacji i promocji Międzyszkolnego </w:t>
      </w:r>
      <w:r>
        <w:rPr>
          <w:szCs w:val="24"/>
        </w:rPr>
        <w:t>Konkursu</w:t>
      </w:r>
      <w:r>
        <w:rPr>
          <w:szCs w:val="24"/>
        </w:rPr>
        <w:t xml:space="preserve"> Wiedzy o </w:t>
      </w:r>
      <w:r>
        <w:rPr>
          <w:szCs w:val="24"/>
        </w:rPr>
        <w:t>Unii Europejskiej</w:t>
      </w:r>
      <w:r>
        <w:rPr>
          <w:szCs w:val="24"/>
        </w:rPr>
        <w:t xml:space="preserve">. Zgoda obejmuje wykorzystanie danych osobowych i wizerunku w materiałach dotyczących działalności statutowej </w:t>
      </w:r>
      <w:r>
        <w:rPr>
          <w:szCs w:val="24"/>
        </w:rPr>
        <w:t>Publicznej Szkoły Podstawowej</w:t>
      </w:r>
      <w:r>
        <w:rPr>
          <w:szCs w:val="24"/>
        </w:rPr>
        <w:t xml:space="preserve"> – sprawozdaniach, relacjach, prezentacjach, jak również informacjach na temat konkursu publikowanych na stronie i</w:t>
      </w:r>
      <w:r>
        <w:rPr>
          <w:szCs w:val="24"/>
        </w:rPr>
        <w:t>nternetowej.,.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f</w:t>
      </w:r>
      <w:r>
        <w:rPr>
          <w:szCs w:val="24"/>
        </w:rPr>
        <w:t>acebooku</w:t>
      </w:r>
      <w:proofErr w:type="spellEnd"/>
      <w:r>
        <w:rPr>
          <w:szCs w:val="24"/>
        </w:rPr>
        <w:t xml:space="preserve"> </w:t>
      </w:r>
      <w:r>
        <w:rPr>
          <w:szCs w:val="24"/>
        </w:rPr>
        <w:t>organizatora  oraz w prasie lokalnej.</w:t>
      </w:r>
    </w:p>
    <w:p w14:paraId="46483371" w14:textId="76C7F54B" w:rsidR="00C51302" w:rsidRDefault="00C51302" w:rsidP="00C51302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Oświadczam, że zapoznałam/em się z  klauzulą informacyjną dotyczącą przetwarzania danych osobowych zawartą w regulaminie w/w </w:t>
      </w:r>
      <w:r>
        <w:rPr>
          <w:szCs w:val="24"/>
        </w:rPr>
        <w:t>konkursu</w:t>
      </w:r>
      <w:r>
        <w:rPr>
          <w:szCs w:val="24"/>
        </w:rPr>
        <w:t xml:space="preserve"> (dostępnym m.in. na st</w:t>
      </w:r>
      <w:r>
        <w:rPr>
          <w:szCs w:val="24"/>
        </w:rPr>
        <w:t>ronie….</w:t>
      </w:r>
      <w:r>
        <w:rPr>
          <w:szCs w:val="24"/>
        </w:rPr>
        <w:t xml:space="preserve">). </w:t>
      </w:r>
    </w:p>
    <w:p w14:paraId="5AEA5FC6" w14:textId="77777777" w:rsidR="00C51302" w:rsidRDefault="00C51302" w:rsidP="00C51302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6C691415" w14:textId="77777777" w:rsidR="00C51302" w:rsidRDefault="00C51302" w:rsidP="00C51302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16344BB7" w14:textId="77777777" w:rsidR="00C51302" w:rsidRDefault="00C51302" w:rsidP="00C51302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6F49561D" w14:textId="77777777" w:rsidR="00C51302" w:rsidRDefault="00C51302" w:rsidP="00C51302">
      <w:p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szCs w:val="24"/>
        </w:rPr>
        <w:t xml:space="preserve"> ……………………………………..                                                        ……………………………..……………….</w:t>
      </w:r>
      <w:r>
        <w:rPr>
          <w:szCs w:val="24"/>
        </w:rPr>
        <w:br/>
      </w:r>
      <w:r>
        <w:rPr>
          <w:i/>
        </w:rPr>
        <w:t xml:space="preserve">       miejscowość i data                                                                       czytelny podpis </w:t>
      </w:r>
    </w:p>
    <w:p w14:paraId="6B797DEF" w14:textId="77777777" w:rsidR="00C51302" w:rsidRDefault="00C51302" w:rsidP="00C51302">
      <w:pPr>
        <w:autoSpaceDE w:val="0"/>
        <w:autoSpaceDN w:val="0"/>
        <w:adjustRightInd w:val="0"/>
        <w:spacing w:after="0" w:line="240" w:lineRule="auto"/>
        <w:rPr>
          <w:i/>
        </w:rPr>
      </w:pPr>
    </w:p>
    <w:p w14:paraId="2EE12D24" w14:textId="77777777" w:rsidR="00C51302" w:rsidRDefault="00C51302" w:rsidP="00C51302">
      <w:pPr>
        <w:autoSpaceDE w:val="0"/>
        <w:autoSpaceDN w:val="0"/>
        <w:adjustRightInd w:val="0"/>
        <w:spacing w:after="0" w:line="240" w:lineRule="auto"/>
        <w:rPr>
          <w:rFonts w:eastAsia="Lucida Sans Unicode"/>
          <w:bCs/>
          <w:i/>
          <w:iCs/>
          <w:kern w:val="2"/>
          <w:sz w:val="20"/>
          <w:szCs w:val="20"/>
          <w:lang w:eastAsia="hi-IN" w:bidi="hi-IN"/>
        </w:rPr>
      </w:pPr>
      <w:r>
        <w:rPr>
          <w:bCs/>
          <w:i/>
          <w:iCs/>
        </w:rPr>
        <w:br/>
      </w:r>
    </w:p>
    <w:p w14:paraId="0F8D8689" w14:textId="77777777" w:rsidR="00C51302" w:rsidRDefault="00C51302" w:rsidP="00C51302">
      <w:pPr>
        <w:autoSpaceDE w:val="0"/>
        <w:autoSpaceDN w:val="0"/>
        <w:adjustRightInd w:val="0"/>
        <w:spacing w:after="0" w:line="240" w:lineRule="auto"/>
        <w:rPr>
          <w:rFonts w:eastAsia="Lucida Sans Unicode"/>
          <w:bCs/>
          <w:i/>
          <w:iCs/>
          <w:kern w:val="2"/>
          <w:sz w:val="20"/>
          <w:szCs w:val="20"/>
          <w:lang w:eastAsia="hi-IN" w:bidi="hi-IN"/>
        </w:rPr>
      </w:pPr>
    </w:p>
    <w:p w14:paraId="436F020C" w14:textId="77777777" w:rsidR="00C51302" w:rsidRDefault="00C51302" w:rsidP="00C51302">
      <w:pPr>
        <w:autoSpaceDE w:val="0"/>
        <w:autoSpaceDN w:val="0"/>
        <w:adjustRightInd w:val="0"/>
        <w:spacing w:after="0" w:line="240" w:lineRule="auto"/>
        <w:rPr>
          <w:rFonts w:eastAsia="Lucida Sans Unicode"/>
          <w:bCs/>
          <w:i/>
          <w:iCs/>
          <w:kern w:val="2"/>
          <w:sz w:val="20"/>
          <w:szCs w:val="20"/>
          <w:lang w:eastAsia="hi-IN" w:bidi="hi-IN"/>
        </w:rPr>
      </w:pPr>
    </w:p>
    <w:p w14:paraId="14AE5CC1" w14:textId="77777777" w:rsidR="00C51302" w:rsidRDefault="00C51302" w:rsidP="00C51302">
      <w:pPr>
        <w:rPr>
          <w:sz w:val="18"/>
          <w:szCs w:val="18"/>
        </w:rPr>
      </w:pPr>
      <w:r>
        <w:rPr>
          <w:bCs/>
          <w:i/>
          <w:iCs/>
        </w:rPr>
        <w:t xml:space="preserve">* </w:t>
      </w:r>
      <w:r>
        <w:rPr>
          <w:bCs/>
          <w:i/>
          <w:iCs/>
          <w:sz w:val="18"/>
          <w:szCs w:val="18"/>
        </w:rPr>
        <w:t>podstawa prawna</w:t>
      </w:r>
      <w:r>
        <w:rPr>
          <w:bCs/>
          <w:i/>
          <w:iCs/>
        </w:rPr>
        <w:t>:</w:t>
      </w:r>
      <w:r>
        <w:rPr>
          <w:sz w:val="18"/>
          <w:szCs w:val="18"/>
        </w:rPr>
        <w:t xml:space="preserve"> Rozporządzenie  Parlamentu Europejskiego i Rady (UE) 2016/679  z dnia 27 kwietnia 2016 r. </w:t>
      </w:r>
      <w:r>
        <w:rPr>
          <w:sz w:val="18"/>
          <w:szCs w:val="18"/>
        </w:rPr>
        <w:br/>
        <w:t xml:space="preserve">    w  sprawie ochrony osób fizycznych w związku z przetwarzaniem danych osobowych i w sprawie swobodnego przepływu</w:t>
      </w:r>
      <w:r>
        <w:rPr>
          <w:sz w:val="18"/>
          <w:szCs w:val="18"/>
        </w:rPr>
        <w:br/>
        <w:t xml:space="preserve">    takich danych oraz uchylenia dyrektywy 95/46/WE  (RODO) oraz  Ustawa z  dnia 10 maja 2018 roku o ochronie danych </w:t>
      </w:r>
      <w:r>
        <w:rPr>
          <w:sz w:val="18"/>
          <w:szCs w:val="18"/>
        </w:rPr>
        <w:br/>
        <w:t xml:space="preserve">    osobowych (Dz.U. z 2018 poz. 1000)</w:t>
      </w:r>
    </w:p>
    <w:p w14:paraId="00291C27" w14:textId="77777777" w:rsidR="00C51302" w:rsidRDefault="00C51302" w:rsidP="00C51302">
      <w:pPr>
        <w:autoSpaceDE w:val="0"/>
        <w:autoSpaceDN w:val="0"/>
        <w:adjustRightInd w:val="0"/>
        <w:spacing w:after="0" w:line="240" w:lineRule="auto"/>
        <w:rPr>
          <w:bCs/>
          <w:i/>
          <w:iCs/>
          <w:sz w:val="18"/>
          <w:szCs w:val="18"/>
        </w:rPr>
      </w:pPr>
      <w:r>
        <w:rPr>
          <w:bCs/>
          <w:i/>
          <w:iCs/>
        </w:rPr>
        <w:t xml:space="preserve">** </w:t>
      </w:r>
      <w:r>
        <w:rPr>
          <w:bCs/>
          <w:i/>
          <w:iCs/>
          <w:sz w:val="18"/>
          <w:szCs w:val="18"/>
        </w:rPr>
        <w:t>podstawa prawna</w:t>
      </w:r>
      <w:r>
        <w:rPr>
          <w:bCs/>
          <w:i/>
          <w:iCs/>
        </w:rPr>
        <w:t>: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Ustawa o  z dnia 4 lutego 1994r o prawie autorskim i prawach pokrewnych </w:t>
      </w:r>
      <w:r>
        <w:rPr>
          <w:i/>
          <w:sz w:val="18"/>
          <w:szCs w:val="18"/>
        </w:rPr>
        <w:br/>
        <w:t xml:space="preserve">       (Dz. U. z 2019 poz. 1231)</w:t>
      </w:r>
    </w:p>
    <w:p w14:paraId="3CD6153A" w14:textId="77777777" w:rsidR="00C51302" w:rsidRDefault="00C51302"/>
    <w:sectPr w:rsidR="00C5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02"/>
    <w:rsid w:val="00200936"/>
    <w:rsid w:val="00C5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3BA0"/>
  <w15:chartTrackingRefBased/>
  <w15:docId w15:val="{FA08FD84-E796-4B6B-AA93-FDEF9934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30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130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30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130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130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30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130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130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130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130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1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1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13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3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13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13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13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13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1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51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130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51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130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513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130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513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1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13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130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semiHidden/>
    <w:unhideWhenUsed/>
    <w:rsid w:val="00C51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1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Piorkowska</dc:creator>
  <cp:keywords/>
  <dc:description/>
  <cp:lastModifiedBy>Ewelina Piorkowska</cp:lastModifiedBy>
  <cp:revision>1</cp:revision>
  <dcterms:created xsi:type="dcterms:W3CDTF">2024-07-23T11:19:00Z</dcterms:created>
  <dcterms:modified xsi:type="dcterms:W3CDTF">2024-07-23T11:25:00Z</dcterms:modified>
</cp:coreProperties>
</file>